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Fonper</w:t>
            </w:r>
            <w:proofErr w:type="spellEnd"/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Kasse</w:t>
            </w:r>
            <w:proofErr w:type="spellEnd"/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Serrallés</w:t>
            </w:r>
            <w:proofErr w:type="spellEnd"/>
            <w:r>
              <w:rPr>
                <w:rFonts w:ascii="Verdana" w:hAnsi="Verdana"/>
                <w:sz w:val="18"/>
                <w:u w:val="none"/>
              </w:rPr>
              <w:t>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77777777" w:rsidR="00825D97" w:rsidRDefault="004336CB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Marzo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Default="004336CB">
            <w:pPr>
              <w:pStyle w:val="TableParagraph"/>
              <w:spacing w:before="152"/>
              <w:ind w:left="4" w:right="345"/>
              <w:rPr>
                <w:b/>
                <w:sz w:val="20"/>
                <w:u w:val="none"/>
              </w:rPr>
            </w:pPr>
            <w:hyperlink r:id="rId10">
              <w:r>
                <w:rPr>
                  <w:b/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>
              <w:rPr>
                <w:b/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>
                <w:rPr>
                  <w:b/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Reglamento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Interno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6"/>
                <w:sz w:val="20"/>
                <w:u w:val="none"/>
              </w:rPr>
              <w:t>de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 xml:space="preserve">Recursos </w:t>
            </w:r>
            <w:r>
              <w:rPr>
                <w:b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Default="004336CB">
            <w:pPr>
              <w:pStyle w:val="TableParagraph"/>
              <w:ind w:right="32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para la evaluación, selección,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ejecución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programas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y </w:t>
            </w:r>
            <w:r>
              <w:rPr>
                <w:b/>
                <w:spacing w:val="-2"/>
                <w:sz w:val="20"/>
                <w:u w:val="none"/>
              </w:rPr>
              <w:t>proyectos</w:t>
            </w:r>
            <w:r>
              <w:rPr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desarrollo</w:t>
            </w:r>
            <w:r>
              <w:rPr>
                <w:b/>
                <w:spacing w:val="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4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</w:t>
            </w:r>
            <w:proofErr w:type="spellStart"/>
            <w:r>
              <w:rPr>
                <w:b/>
                <w:sz w:val="20"/>
                <w:u w:val="none"/>
              </w:rPr>
              <w:t>Multiactor</w:t>
            </w:r>
            <w:proofErr w:type="spellEnd"/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para un </w:t>
            </w:r>
            <w:proofErr w:type="gramStart"/>
            <w:r>
              <w:rPr>
                <w:sz w:val="20"/>
                <w:u w:val="none"/>
              </w:rPr>
              <w:t>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proofErr w:type="gramStart"/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7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0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2E075C6B" w14:textId="77777777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52A6AAF" w14:textId="77777777" w:rsidR="00825D97" w:rsidRDefault="004336CB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3">
              <w:r>
                <w:rPr>
                  <w:color w:val="0000FF"/>
                  <w:spacing w:val="-2"/>
                  <w:sz w:val="20"/>
                </w:rPr>
                <w:t>https://wp.fonper.gob.do/wp-content/uploads/2023/06/Decreto-15-17-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774BA54C" w14:textId="77777777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5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7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0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2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3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4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6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7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0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1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3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5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6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7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8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09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1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2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3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5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7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19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Contratacion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-de-Operaciones-de-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Credito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270C2F" w14:paraId="66BD6E17" w14:textId="77777777" w:rsidTr="00C224E2">
        <w:trPr>
          <w:trHeight w:val="624"/>
        </w:trPr>
        <w:tc>
          <w:tcPr>
            <w:tcW w:w="3446" w:type="dxa"/>
          </w:tcPr>
          <w:p w14:paraId="78C8D221" w14:textId="77777777" w:rsidR="00270C2F" w:rsidRDefault="00270C2F">
            <w:pPr>
              <w:pStyle w:val="TableParagraph"/>
              <w:spacing w:before="3"/>
              <w:ind w:right="92"/>
              <w:jc w:val="both"/>
              <w:rPr>
                <w:b/>
                <w:sz w:val="20"/>
                <w:u w:val="none"/>
              </w:rPr>
            </w:pPr>
          </w:p>
        </w:tc>
        <w:tc>
          <w:tcPr>
            <w:tcW w:w="1280" w:type="dxa"/>
          </w:tcPr>
          <w:p w14:paraId="4B322530" w14:textId="77777777" w:rsidR="00270C2F" w:rsidRDefault="00270C2F">
            <w:pPr>
              <w:pStyle w:val="TableParagraph"/>
              <w:spacing w:before="3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</w:p>
        </w:tc>
        <w:tc>
          <w:tcPr>
            <w:tcW w:w="6279" w:type="dxa"/>
          </w:tcPr>
          <w:p w14:paraId="5DC97D2D" w14:textId="77777777" w:rsidR="00270C2F" w:rsidRDefault="00270C2F">
            <w:pPr>
              <w:pStyle w:val="TableParagraph"/>
              <w:ind w:left="109" w:right="48"/>
            </w:pPr>
          </w:p>
        </w:tc>
        <w:tc>
          <w:tcPr>
            <w:tcW w:w="1531" w:type="dxa"/>
            <w:gridSpan w:val="2"/>
          </w:tcPr>
          <w:p w14:paraId="15D3FFEA" w14:textId="77777777" w:rsidR="00270C2F" w:rsidRDefault="00270C2F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</w:p>
        </w:tc>
        <w:tc>
          <w:tcPr>
            <w:tcW w:w="1649" w:type="dxa"/>
          </w:tcPr>
          <w:p w14:paraId="010D8250" w14:textId="77777777" w:rsidR="00270C2F" w:rsidRDefault="00270C2F">
            <w:pPr>
              <w:pStyle w:val="TableParagraph"/>
              <w:spacing w:before="3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7E4CE36B" w14:textId="77777777" w:rsidR="00270C2F" w:rsidRDefault="00270C2F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2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3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5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6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8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1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3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5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6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8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9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0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2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3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5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6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7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8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4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0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2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  <w:shd w:val="clear" w:color="auto" w:fill="auto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  <w:shd w:val="clear" w:color="auto" w:fill="auto"/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3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1B8DEB03" w:rsidR="00825D97" w:rsidRDefault="007317FA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4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5">
              <w:proofErr w:type="spellStart"/>
              <w:r>
                <w:rPr>
                  <w:color w:val="0000FF"/>
                  <w:spacing w:val="-2"/>
                  <w:sz w:val="20"/>
                </w:rPr>
                <w:t>informacion-oai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/responsable-de-libre-acceso-a-la-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informacion</w:t>
              </w:r>
              <w:proofErr w:type="spellEnd"/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  <w:shd w:val="clear" w:color="auto" w:fill="auto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Default="0000439B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  <w:hyperlink r:id="rId156" w:history="1">
              <w:r w:rsidRPr="0000439B">
                <w:rPr>
                  <w:rStyle w:val="Hipervnculo"/>
                  <w:rFonts w:ascii="Times New Roman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77777777" w:rsidR="00825D97" w:rsidRDefault="004336CB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proofErr w:type="gramStart"/>
            <w:r>
              <w:rPr>
                <w:b/>
                <w:sz w:val="20"/>
                <w:u w:val="none"/>
              </w:rPr>
              <w:t>Link</w:t>
            </w:r>
            <w:proofErr w:type="gramEnd"/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7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34AB8ED3" w:rsidR="00825D97" w:rsidRDefault="006334E8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z w:val="20"/>
                </w:rPr>
                <w:t>https://wp.fonper.gob.do/wp-content/uploads/2025/04/INDICE-DE-TRANSPARENCIA-ESTANDARIZADA-FEBRERO-2025.pdf</w:t>
              </w:r>
            </w:hyperlink>
          </w:p>
        </w:tc>
        <w:tc>
          <w:tcPr>
            <w:tcW w:w="1439" w:type="dxa"/>
          </w:tcPr>
          <w:p w14:paraId="02D27200" w14:textId="4E64C96F" w:rsidR="00825D97" w:rsidRDefault="00F957C8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59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1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3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4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5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Octubre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Diciembre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6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7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8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9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  <w:shd w:val="clear" w:color="auto" w:fill="auto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6A519B53" w:rsidR="00825D97" w:rsidRDefault="00F957C8">
            <w:pPr>
              <w:pStyle w:val="TableParagraph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23F9A84E" w:rsidR="00825D97" w:rsidRDefault="004C5BBB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0" w:history="1">
              <w:r w:rsidRPr="004C5BBB">
                <w:rPr>
                  <w:rStyle w:val="Hipervnculo"/>
                  <w:sz w:val="20"/>
                </w:rPr>
                <w:t>https://wp.fonper.gob.do/wp-content/uploads/2025/04/Estadisticas-Institucionales-de-proyectos-ENERO-MARZO-2025.pdf</w:t>
              </w:r>
            </w:hyperlink>
          </w:p>
        </w:tc>
        <w:tc>
          <w:tcPr>
            <w:tcW w:w="1440" w:type="dxa"/>
          </w:tcPr>
          <w:p w14:paraId="1DD640D8" w14:textId="687F815A" w:rsidR="00825D97" w:rsidRDefault="00F957C8">
            <w:pPr>
              <w:pStyle w:val="TableParagraph"/>
              <w:spacing w:before="3"/>
              <w:ind w:left="20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1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3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567F4DDE" w:rsidR="00825D97" w:rsidRDefault="00F957C8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5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djp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historico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declaracion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6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8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79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0">
              <w:r w:rsidR="004336CB">
                <w:rPr>
                  <w:color w:val="0000FF"/>
                  <w:spacing w:val="-2"/>
                  <w:sz w:val="20"/>
                </w:rPr>
                <w:t>supuesto-aprobado/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-financiera/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2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3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4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1B0CDC93" w:rsidR="00825D97" w:rsidRDefault="00DE5C45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Marzo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64F22100" w:rsidR="00825D97" w:rsidRDefault="000E4C99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5" w:history="1">
              <w:r w:rsidRPr="0055503B">
                <w:rPr>
                  <w:rStyle w:val="Hipervnculo"/>
                  <w:sz w:val="20"/>
                </w:rPr>
                <w:t>https://wp.fonper.gob.do/wp-content/uploads/2025/04/INFORME-DE-METAS-FISICAS-FINANCIERAS-OCTUBRE-DICIEMBRE-2024-1.pdf</w:t>
              </w:r>
            </w:hyperlink>
          </w:p>
        </w:tc>
        <w:tc>
          <w:tcPr>
            <w:tcW w:w="1440" w:type="dxa"/>
          </w:tcPr>
          <w:p w14:paraId="13217E44" w14:textId="07EF55F4" w:rsidR="00825D97" w:rsidRDefault="00DE5C45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7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cucion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-del-presupuesto/informe-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8">
              <w:r>
                <w:rPr>
                  <w:color w:val="0000FF"/>
                  <w:spacing w:val="-2"/>
                  <w:sz w:val="20"/>
                </w:rPr>
                <w:t>entregado-a-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digepres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/informe-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77777777" w:rsidR="004E76A1" w:rsidRDefault="004336CB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578CFE42" w:rsidR="00825D97" w:rsidRDefault="00CA2DD8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89" w:history="1">
              <w:r w:rsidRPr="00CA2DD8">
                <w:rPr>
                  <w:rStyle w:val="Hipervnculo"/>
                  <w:sz w:val="20"/>
                </w:rPr>
                <w:t>https://wp.fonper.gob.do/wp-content/uploads/2025/04/Nomina-Colaboradores-Fijo-Marzo-2025-Fonper.pdf</w:t>
              </w:r>
            </w:hyperlink>
          </w:p>
        </w:tc>
        <w:tc>
          <w:tcPr>
            <w:tcW w:w="1440" w:type="dxa"/>
          </w:tcPr>
          <w:p w14:paraId="3005E56D" w14:textId="33025A80" w:rsidR="00825D97" w:rsidRDefault="00BB1CD4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4F27724B" w:rsidR="00825D97" w:rsidRDefault="0044705D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0" w:history="1">
              <w:r w:rsidRPr="0044705D">
                <w:rPr>
                  <w:rStyle w:val="Hipervnculo"/>
                  <w:sz w:val="20"/>
                </w:rPr>
                <w:t>https://wp.fonper.gob.do/wp-content/uploads/2025/04/Nomina-Colaboradores-En-Proceso-De-Pension-Marzo-2025.pdf</w:t>
              </w:r>
            </w:hyperlink>
          </w:p>
        </w:tc>
        <w:tc>
          <w:tcPr>
            <w:tcW w:w="1440" w:type="dxa"/>
          </w:tcPr>
          <w:p w14:paraId="6B55EE5C" w14:textId="428E4803" w:rsidR="00825D97" w:rsidRDefault="00623F7C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1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2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3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4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5DA3A2A3" w:rsidR="00825D97" w:rsidRDefault="00C3658E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5" w:history="1">
              <w:r w:rsidRPr="00C3658E">
                <w:rPr>
                  <w:rStyle w:val="Hipervnculo"/>
                  <w:sz w:val="20"/>
                </w:rPr>
                <w:t>https://fonper.gob.do/transparencia/beneficiarios-de-asistencia-social/2025-2/marzo</w:t>
              </w:r>
            </w:hyperlink>
          </w:p>
        </w:tc>
        <w:tc>
          <w:tcPr>
            <w:tcW w:w="1416" w:type="dxa"/>
          </w:tcPr>
          <w:p w14:paraId="5D028C2D" w14:textId="5A80C99D" w:rsidR="00825D97" w:rsidRDefault="00623F7C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6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8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7360F378" w:rsidR="00825D97" w:rsidRDefault="00A9136A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199" w:history="1">
              <w:r w:rsidRPr="00A9136A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https://fonper.gob.do/transparencia/compras-y-contrataciones-publicas/licitaciones-publicas-nacional-e-internacional/2025-2/marzo</w:t>
              </w:r>
            </w:hyperlink>
          </w:p>
        </w:tc>
        <w:tc>
          <w:tcPr>
            <w:tcW w:w="1478" w:type="dxa"/>
          </w:tcPr>
          <w:p w14:paraId="60AA39D8" w14:textId="7156BB9D" w:rsidR="00825D97" w:rsidRDefault="00623F7C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0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0CAA745D" w:rsidR="00825D97" w:rsidRDefault="00BF1849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1" w:history="1">
              <w:r w:rsidRPr="00BF1849">
                <w:rPr>
                  <w:rStyle w:val="Hipervnculo"/>
                  <w:sz w:val="20"/>
                </w:rPr>
                <w:t>https://fonper.gob.do/transparencia/compras-y-contrataciones-publicas/licitaciones-restringidas/2025-2/marzo</w:t>
              </w:r>
            </w:hyperlink>
          </w:p>
        </w:tc>
        <w:tc>
          <w:tcPr>
            <w:tcW w:w="1478" w:type="dxa"/>
          </w:tcPr>
          <w:p w14:paraId="662A1357" w14:textId="4C4B9963" w:rsidR="00825D97" w:rsidRDefault="00623F7C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2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1319A8A" w:rsidR="00825D97" w:rsidRDefault="003665B3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3" w:history="1">
              <w:r w:rsidRPr="003665B3">
                <w:rPr>
                  <w:rStyle w:val="Hipervnculo"/>
                  <w:sz w:val="20"/>
                </w:rPr>
                <w:t>https://fonper.gob.do/transparencia/compras-y-contrataciones-publicas/sorteo-de-obras/2025-2/marzo</w:t>
              </w:r>
            </w:hyperlink>
          </w:p>
        </w:tc>
        <w:tc>
          <w:tcPr>
            <w:tcW w:w="1478" w:type="dxa"/>
          </w:tcPr>
          <w:p w14:paraId="19818F8E" w14:textId="4579F7D2" w:rsidR="00825D97" w:rsidRDefault="00623F7C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4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1DC4DACA" w:rsidR="00825D97" w:rsidRDefault="00623F7C">
            <w:pPr>
              <w:pStyle w:val="TableParagraph"/>
              <w:spacing w:before="3"/>
              <w:ind w:left="27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  <w:shd w:val="clear" w:color="auto" w:fill="auto"/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  <w:shd w:val="clear" w:color="auto" w:fill="auto"/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1DB82BB2" w:rsidR="00825D97" w:rsidRDefault="00DF0BD7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5" w:history="1">
              <w:r w:rsidRPr="00DF0BD7">
                <w:rPr>
                  <w:rStyle w:val="Hipervnculo"/>
                  <w:sz w:val="20"/>
                </w:rPr>
                <w:t>https://fonper.gob.do/transparencia/compras-y-contrataciones-publicas/subasta-inversa/2025-2/marzo</w:t>
              </w:r>
            </w:hyperlink>
          </w:p>
        </w:tc>
        <w:tc>
          <w:tcPr>
            <w:tcW w:w="1477" w:type="dxa"/>
            <w:vMerge w:val="restart"/>
          </w:tcPr>
          <w:p w14:paraId="3126141B" w14:textId="5E898A3D" w:rsidR="00825D97" w:rsidRDefault="00623F7C">
            <w:pPr>
              <w:pStyle w:val="TableParagraph"/>
              <w:spacing w:before="0" w:line="242" w:lineRule="exact"/>
              <w:ind w:left="272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  <w:shd w:val="clear" w:color="auto" w:fill="auto"/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  <w:shd w:val="clear" w:color="auto" w:fill="auto"/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6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1E3C4505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21A170B2" w:rsidR="00825D97" w:rsidRDefault="00651506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7" w:history="1">
              <w:r w:rsidRPr="00651506">
                <w:rPr>
                  <w:rStyle w:val="Hipervnculo"/>
                  <w:sz w:val="20"/>
                </w:rPr>
                <w:t>https://wp.fonper.gob.do/wp-content/uploads/2025/04/Compras-por-Debajo-del-Umbral-Marzo-2025.pdf</w:t>
              </w:r>
            </w:hyperlink>
          </w:p>
        </w:tc>
        <w:tc>
          <w:tcPr>
            <w:tcW w:w="1479" w:type="dxa"/>
          </w:tcPr>
          <w:p w14:paraId="5A6A7FB5" w14:textId="5352F84B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47E95171" w:rsidR="00825D97" w:rsidRDefault="00E33EFD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8" w:history="1">
              <w:r w:rsidRPr="00E33EFD">
                <w:rPr>
                  <w:rStyle w:val="Hipervnculo"/>
                  <w:sz w:val="20"/>
                </w:rPr>
                <w:t>https://wp.fonper.gob.do/wp-content/uploads/2025/04/Relacion-de-Compras-a-Mipymes-Marzo-2025.pdf</w:t>
              </w:r>
            </w:hyperlink>
          </w:p>
        </w:tc>
        <w:tc>
          <w:tcPr>
            <w:tcW w:w="1479" w:type="dxa"/>
          </w:tcPr>
          <w:p w14:paraId="6B2F8421" w14:textId="35D845C3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6C56D331" w:rsidR="00825D97" w:rsidRDefault="002F40BF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09" w:history="1">
              <w:r w:rsidRPr="002F40BF">
                <w:rPr>
                  <w:rStyle w:val="Hipervnculo"/>
                  <w:sz w:val="20"/>
                </w:rPr>
                <w:t>https://fonper.gob.do/transparencia/compras-y-contrataciones-publicas/casos-de-seguridad-y-emergencia-nacional/2025-2/marzo</w:t>
              </w:r>
            </w:hyperlink>
          </w:p>
        </w:tc>
        <w:tc>
          <w:tcPr>
            <w:tcW w:w="1479" w:type="dxa"/>
          </w:tcPr>
          <w:p w14:paraId="4A435C11" w14:textId="53277C18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3E4D59D5" w:rsidR="00825D97" w:rsidRPr="00A23CC8" w:rsidRDefault="00A23CC8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0" w:history="1">
              <w:r w:rsidRPr="00A23CC8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https://fonper.gob.do/transparencia/compras-y-contrataciones-publicas/casos-de-urgencias/2025-2/marzo</w:t>
              </w:r>
            </w:hyperlink>
          </w:p>
        </w:tc>
        <w:tc>
          <w:tcPr>
            <w:tcW w:w="1479" w:type="dxa"/>
          </w:tcPr>
          <w:p w14:paraId="6DF0C64F" w14:textId="1E48D676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1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6BEC42FA" w:rsidR="00825D97" w:rsidRDefault="00623F7C">
            <w:pPr>
              <w:pStyle w:val="TableParagraph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2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50B01DE8" w:rsidR="00825D97" w:rsidRDefault="007F3C4A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3" w:history="1">
              <w:r w:rsidRPr="007F3C4A">
                <w:rPr>
                  <w:rStyle w:val="Hipervnculo"/>
                  <w:sz w:val="20"/>
                </w:rPr>
                <w:t>https://wp.fonper.gob.do/wp-content/uploads/2025/04/Cuentas-Por-Pagar-A-Proveedores-Al-31-De-Marzo-2025.pdf</w:t>
              </w:r>
            </w:hyperlink>
          </w:p>
        </w:tc>
        <w:tc>
          <w:tcPr>
            <w:tcW w:w="1479" w:type="dxa"/>
          </w:tcPr>
          <w:p w14:paraId="3CCA8C46" w14:textId="1AE6CF56" w:rsidR="00825D97" w:rsidRDefault="00623F7C">
            <w:pPr>
              <w:pStyle w:val="TableParagraph"/>
              <w:spacing w:before="3"/>
              <w:ind w:left="27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4075A8A6" w:rsidR="00825D97" w:rsidRDefault="00D07105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4" w:history="1">
              <w:r w:rsidRPr="00D07105">
                <w:rPr>
                  <w:rStyle w:val="Hipervnculo"/>
                  <w:sz w:val="20"/>
                </w:rPr>
                <w:t>https://wp.fonper.gob.do/wp-content/uploads/2025/04/Descripcion-de-programas-institucionales-MARZO-2025.pdf</w:t>
              </w:r>
            </w:hyperlink>
          </w:p>
        </w:tc>
        <w:tc>
          <w:tcPr>
            <w:tcW w:w="1527" w:type="dxa"/>
          </w:tcPr>
          <w:p w14:paraId="5223E4E9" w14:textId="4BC15E92" w:rsidR="00825D97" w:rsidRDefault="00623F7C">
            <w:pPr>
              <w:pStyle w:val="TableParagraph"/>
              <w:ind w:left="249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5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77777777" w:rsidR="00825D97" w:rsidRDefault="004336CB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6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7">
              <w:r>
                <w:rPr>
                  <w:color w:val="0000FF"/>
                  <w:spacing w:val="-2"/>
                  <w:sz w:val="20"/>
                </w:rPr>
                <w:t>financiero/balance-general/2025-2/enero</w:t>
              </w:r>
            </w:hyperlink>
          </w:p>
        </w:tc>
        <w:tc>
          <w:tcPr>
            <w:tcW w:w="1527" w:type="dxa"/>
          </w:tcPr>
          <w:p w14:paraId="75FAC4DE" w14:textId="77777777" w:rsidR="00825D97" w:rsidRDefault="004336CB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30AEADAB" w:rsidR="00825D97" w:rsidRDefault="00791F00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8" w:history="1">
              <w:r w:rsidRPr="00791F00">
                <w:rPr>
                  <w:rStyle w:val="Hipervnculo"/>
                  <w:sz w:val="20"/>
                </w:rPr>
                <w:t>https://wp.fonper.gob.do/wp-content/uploads/2025/04/Informe-de-Cuentas-por-Pagar-a-Proveedores-Marzo-2025.pdf</w:t>
              </w:r>
            </w:hyperlink>
          </w:p>
        </w:tc>
        <w:tc>
          <w:tcPr>
            <w:tcW w:w="1527" w:type="dxa"/>
          </w:tcPr>
          <w:p w14:paraId="0A58E0DB" w14:textId="7E696D99" w:rsidR="00825D97" w:rsidRDefault="00990E83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  <w:shd w:val="clear" w:color="auto" w:fill="auto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19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0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</w:tcPr>
          <w:p w14:paraId="168718A5" w14:textId="77777777" w:rsidR="00825D97" w:rsidRDefault="004336CB">
            <w:pPr>
              <w:pStyle w:val="TableParagraph"/>
              <w:ind w:left="92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  <w:shd w:val="clear" w:color="auto" w:fill="auto"/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19129639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7919B609" w14:textId="77777777" w:rsidR="00825D97" w:rsidRDefault="004336CB">
            <w:pPr>
              <w:pStyle w:val="TableParagraph"/>
              <w:spacing w:before="0"/>
              <w:ind w:left="108" w:right="616"/>
              <w:rPr>
                <w:sz w:val="20"/>
                <w:u w:val="none"/>
              </w:rPr>
            </w:pPr>
            <w:hyperlink r:id="rId222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>
            <w:pPr>
              <w:pStyle w:val="TableParagraph"/>
              <w:spacing w:before="0" w:line="222" w:lineRule="exact"/>
              <w:ind w:left="108"/>
              <w:rPr>
                <w:sz w:val="20"/>
                <w:u w:val="none"/>
              </w:rPr>
            </w:pPr>
            <w:hyperlink r:id="rId224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>
            <w:pPr>
              <w:pStyle w:val="TableParagraph"/>
              <w:spacing w:before="4"/>
              <w:ind w:left="29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  <w:shd w:val="clear" w:color="auto" w:fill="auto"/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0607C09F" w:rsidR="00825D97" w:rsidRDefault="00645701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5" w:history="1">
              <w:r w:rsidRPr="00645701">
                <w:rPr>
                  <w:rStyle w:val="Hipervnculo"/>
                  <w:sz w:val="20"/>
                </w:rPr>
                <w:t>https://wp.fonper.gob.do/wp-content/uploads/2025/04/Ingresos-y-Egresos-Marzo-2025.pdf</w:t>
              </w:r>
            </w:hyperlink>
          </w:p>
        </w:tc>
        <w:tc>
          <w:tcPr>
            <w:tcW w:w="1527" w:type="dxa"/>
          </w:tcPr>
          <w:p w14:paraId="5F717EC2" w14:textId="3501FD98" w:rsidR="00825D97" w:rsidRDefault="00990E83">
            <w:pPr>
              <w:pStyle w:val="TableParagraph"/>
              <w:ind w:left="12" w:right="10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6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7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055DA04B" w:rsidR="00825D97" w:rsidRDefault="00990E83">
            <w:pPr>
              <w:pStyle w:val="TableParagraph"/>
              <w:spacing w:before="3"/>
              <w:ind w:left="4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40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8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activos-fijos-de-la-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institucion</w:t>
              </w:r>
              <w:proofErr w:type="spellEnd"/>
            </w:hyperlink>
          </w:p>
        </w:tc>
        <w:tc>
          <w:tcPr>
            <w:tcW w:w="1527" w:type="dxa"/>
          </w:tcPr>
          <w:p w14:paraId="45EB08BB" w14:textId="77777777" w:rsidR="00825D97" w:rsidRDefault="004336CB">
            <w:pPr>
              <w:pStyle w:val="TableParagraph"/>
              <w:ind w:left="89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0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C538D" w14:textId="163C7E2D" w:rsidR="00825D97" w:rsidRDefault="0000507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1" w:history="1">
              <w:r w:rsidRPr="004B6BC0">
                <w:rPr>
                  <w:rStyle w:val="Hipervnculo"/>
                  <w:sz w:val="20"/>
                </w:rPr>
                <w:t>https://wp.fonper.gob.do/wp-content/uploads/2025/04/Relacion-de-inventario-Enero-Marzo-2025-1.pdf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006BD60C" w:rsidR="00825D97" w:rsidRDefault="00990E83">
            <w:pPr>
              <w:pStyle w:val="TableParagraph"/>
              <w:ind w:left="287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Marzo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2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0A03F9D9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Mayo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5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cumplimiento-normativo/compromiso-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etico</w:t>
              </w:r>
              <w:proofErr w:type="spellEnd"/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sz w:val="20"/>
                </w:rPr>
                <w:t>normativo/plan-de-trabajo-de-la-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cigcn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9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0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1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2024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3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77777777" w:rsidR="00825D97" w:rsidRDefault="004336CB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2024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AF1F72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AF1F72">
        <w:rPr>
          <w:rFonts w:asciiTheme="minorHAnsi" w:hAnsiTheme="minorHAnsi" w:cstheme="minorHAnsi"/>
          <w:b/>
          <w:sz w:val="24"/>
          <w:szCs w:val="24"/>
        </w:rPr>
        <w:t>Nadia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z w:val="24"/>
          <w:szCs w:val="24"/>
        </w:rPr>
        <w:t>Baez</w:t>
      </w:r>
      <w:r w:rsidRPr="00AF1F7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AF1F72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AF1F72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AF1F72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AF1F72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AF1F72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AF1F72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AF1F72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AF1F72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AF1F72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AF1F72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AF1F72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AF1F72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5">
        <w:r w:rsidRPr="00AF1F72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AF1F72">
      <w:headerReference w:type="default" r:id="rId246"/>
      <w:footerReference w:type="default" r:id="rId247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CB33" w14:textId="77777777" w:rsidR="004336CB" w:rsidRDefault="004336CB">
      <w:r>
        <w:separator/>
      </w:r>
    </w:p>
  </w:endnote>
  <w:endnote w:type="continuationSeparator" w:id="0">
    <w:p w14:paraId="63130350" w14:textId="77777777" w:rsidR="004336CB" w:rsidRDefault="004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9A29" w14:textId="77777777" w:rsidR="004336CB" w:rsidRDefault="004336CB">
      <w:r>
        <w:separator/>
      </w:r>
    </w:p>
  </w:footnote>
  <w:footnote w:type="continuationSeparator" w:id="0">
    <w:p w14:paraId="1F359AC6" w14:textId="77777777" w:rsidR="004336CB" w:rsidRDefault="004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50D33"/>
    <w:rsid w:val="00072F9E"/>
    <w:rsid w:val="000A5DB5"/>
    <w:rsid w:val="000B71EC"/>
    <w:rsid w:val="000E4C99"/>
    <w:rsid w:val="00121505"/>
    <w:rsid w:val="00122157"/>
    <w:rsid w:val="001848E4"/>
    <w:rsid w:val="001A4084"/>
    <w:rsid w:val="001E33B6"/>
    <w:rsid w:val="001F3A4E"/>
    <w:rsid w:val="00202763"/>
    <w:rsid w:val="00240473"/>
    <w:rsid w:val="00270C2F"/>
    <w:rsid w:val="00283202"/>
    <w:rsid w:val="002A2D7B"/>
    <w:rsid w:val="002A6355"/>
    <w:rsid w:val="002F40BF"/>
    <w:rsid w:val="00304C8E"/>
    <w:rsid w:val="00330805"/>
    <w:rsid w:val="00332CC4"/>
    <w:rsid w:val="0036531F"/>
    <w:rsid w:val="003665B3"/>
    <w:rsid w:val="003B1192"/>
    <w:rsid w:val="003C353B"/>
    <w:rsid w:val="00404693"/>
    <w:rsid w:val="004242AB"/>
    <w:rsid w:val="004336CB"/>
    <w:rsid w:val="0044705D"/>
    <w:rsid w:val="00465F87"/>
    <w:rsid w:val="00467FA3"/>
    <w:rsid w:val="0049191C"/>
    <w:rsid w:val="004930FA"/>
    <w:rsid w:val="004B6BC0"/>
    <w:rsid w:val="004C5BBB"/>
    <w:rsid w:val="004E11C9"/>
    <w:rsid w:val="004E76A1"/>
    <w:rsid w:val="004F2426"/>
    <w:rsid w:val="005361E6"/>
    <w:rsid w:val="00540631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434FF"/>
    <w:rsid w:val="00645701"/>
    <w:rsid w:val="00647306"/>
    <w:rsid w:val="00651506"/>
    <w:rsid w:val="006B0180"/>
    <w:rsid w:val="006C7B6B"/>
    <w:rsid w:val="007317FA"/>
    <w:rsid w:val="00754558"/>
    <w:rsid w:val="007673D3"/>
    <w:rsid w:val="00787F92"/>
    <w:rsid w:val="00791F00"/>
    <w:rsid w:val="007C294C"/>
    <w:rsid w:val="007C6A13"/>
    <w:rsid w:val="007F3C4A"/>
    <w:rsid w:val="00815FDC"/>
    <w:rsid w:val="00825D97"/>
    <w:rsid w:val="00836091"/>
    <w:rsid w:val="00841D38"/>
    <w:rsid w:val="0086229B"/>
    <w:rsid w:val="0087202C"/>
    <w:rsid w:val="00893856"/>
    <w:rsid w:val="008B0FA9"/>
    <w:rsid w:val="008C71DF"/>
    <w:rsid w:val="008E2E5B"/>
    <w:rsid w:val="008E767D"/>
    <w:rsid w:val="00920FB5"/>
    <w:rsid w:val="00990E83"/>
    <w:rsid w:val="00996199"/>
    <w:rsid w:val="00996420"/>
    <w:rsid w:val="009A6CB0"/>
    <w:rsid w:val="009C4349"/>
    <w:rsid w:val="00A02098"/>
    <w:rsid w:val="00A23CC8"/>
    <w:rsid w:val="00A37C76"/>
    <w:rsid w:val="00A64B8A"/>
    <w:rsid w:val="00A74C7A"/>
    <w:rsid w:val="00A9136A"/>
    <w:rsid w:val="00AA778E"/>
    <w:rsid w:val="00AF1F72"/>
    <w:rsid w:val="00B57ED0"/>
    <w:rsid w:val="00B719B7"/>
    <w:rsid w:val="00B723A1"/>
    <w:rsid w:val="00B874C2"/>
    <w:rsid w:val="00BB1CD4"/>
    <w:rsid w:val="00BD6DEB"/>
    <w:rsid w:val="00BF1849"/>
    <w:rsid w:val="00C10913"/>
    <w:rsid w:val="00C224E2"/>
    <w:rsid w:val="00C32BA5"/>
    <w:rsid w:val="00C3658E"/>
    <w:rsid w:val="00CA2DD8"/>
    <w:rsid w:val="00D07105"/>
    <w:rsid w:val="00D13B25"/>
    <w:rsid w:val="00D335B4"/>
    <w:rsid w:val="00D6185D"/>
    <w:rsid w:val="00D62072"/>
    <w:rsid w:val="00DC03F0"/>
    <w:rsid w:val="00DC0DE4"/>
    <w:rsid w:val="00DE5C45"/>
    <w:rsid w:val="00DF0BD7"/>
    <w:rsid w:val="00E31B51"/>
    <w:rsid w:val="00E33EFD"/>
    <w:rsid w:val="00E41D05"/>
    <w:rsid w:val="00E70250"/>
    <w:rsid w:val="00E7268A"/>
    <w:rsid w:val="00E81185"/>
    <w:rsid w:val="00E92310"/>
    <w:rsid w:val="00EF459F"/>
    <w:rsid w:val="00F0326C"/>
    <w:rsid w:val="00F04581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130-05-Reglamento-General-de-la-Ley-de-Libre-Acceso-a-la-Informacion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sobre-control-del-gasto-publico.pdf" TargetMode="External"/><Relationship Id="rId138" Type="http://schemas.openxmlformats.org/officeDocument/2006/relationships/hyperlink" Target="https://wp.fonper.gob.do/wp-content/uploads/2023/06/NORTIC-A-3-sobre-publicacion-de-Datos-Abiertos.pdf" TargetMode="External"/><Relationship Id="rId159" Type="http://schemas.openxmlformats.org/officeDocument/2006/relationships/hyperlink" Target="http://digeig.gob.do/web/es/transparencia/plan-estrategico-de-la-institucion/planificacion-estrategica-1/" TargetMode="External"/><Relationship Id="rId170" Type="http://schemas.openxmlformats.org/officeDocument/2006/relationships/hyperlink" Target="https://wp.fonper.gob.do/wp-content/uploads/2025/04/Estadisticas-Institucionales-de-proyectos-ENERO-MARZO-2025.pdf" TargetMode="External"/><Relationship Id="rId191" Type="http://schemas.openxmlformats.org/officeDocument/2006/relationships/hyperlink" Target="http://digeig.gob.do/web/es/transparencia/recursos-humanos-1/vacantes-1/" TargetMode="External"/><Relationship Id="rId205" Type="http://schemas.openxmlformats.org/officeDocument/2006/relationships/hyperlink" Target="https://fonper.gob.do/transparencia/compras-y-contrataciones-publicas/subasta-inversa/2025-2/marzo" TargetMode="External"/><Relationship Id="rId226" Type="http://schemas.openxmlformats.org/officeDocument/2006/relationships/hyperlink" Target="http://digeig.gob.do/web/es/transparencia/finanzas/informes-de-auditorias/" TargetMode="External"/><Relationship Id="rId247" Type="http://schemas.openxmlformats.org/officeDocument/2006/relationships/footer" Target="footer2.xml"/><Relationship Id="rId107" Type="http://schemas.openxmlformats.org/officeDocument/2006/relationships/hyperlink" Target="https://wp.fonper.gob.do/wp-content/uploads/2023/06/Decreto-525-09-Reglamento-de-evaluacion-del-desempeo-y-promocion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28" Type="http://schemas.openxmlformats.org/officeDocument/2006/relationships/hyperlink" Target="https://wp.fonper.gob.do/wp-content/uploads/2023/06/Resolucion-No.-001-2020-De-Conformacion-del-Comite-de-Compras-y-Contrataciones.pdf" TargetMode="External"/><Relationship Id="rId149" Type="http://schemas.openxmlformats.org/officeDocument/2006/relationships/hyperlink" Target="https://wp.fonper.gob.do/wp-content/uploads/2023/06/Manual-de-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s://wp.fonper.gob.do/wp-content/uploads/2023/06/Plan-Estrategico-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informe-" TargetMode="External"/><Relationship Id="rId237" Type="http://schemas.openxmlformats.org/officeDocument/2006/relationships/hyperlink" Target="https://fonper.gob.do/transparencia/comision-de-integridad-y-cumplimiento-normativo/plan-de-trabajo-de-la-cigcn/2021-2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92-16-Reglamento-que-crea-la-aplicacion-de-la-Ley-311-14.pdf" TargetMode="External"/><Relationship Id="rId150" Type="http://schemas.openxmlformats.org/officeDocument/2006/relationships/hyperlink" Target="https://wp.fonper.gob.do/wp-content/uploads/2023/06/Manual-de-Organizacion-y-Funciones-del-FONPER-Aprobado-por-el-MAP.pdf" TargetMode="External"/><Relationship Id="rId171" Type="http://schemas.openxmlformats.org/officeDocument/2006/relationships/hyperlink" Target="https://fonper.gob.do/categoria/servicios" TargetMode="External"/><Relationship Id="rId192" Type="http://schemas.openxmlformats.org/officeDocument/2006/relationships/hyperlink" Target="https://map.gob.do/Concursa/" TargetMode="External"/><Relationship Id="rId206" Type="http://schemas.openxmlformats.org/officeDocument/2006/relationships/hyperlink" Target="https://fonper.gob.do/transparencia/compras-y-contrataciones-publicas/compras-menores/2025-2" TargetMode="External"/><Relationship Id="rId227" Type="http://schemas.openxmlformats.org/officeDocument/2006/relationships/hyperlink" Target="https://fonper.gob.do/transparencia/finanzas/informes-de-auditorias/2025-2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://digeig.gob.do/web/file/Decreto69409quecreaelSistema311deDenunciasQuejasyReclamaciones.pdf" TargetMode="External"/><Relationship Id="rId140" Type="http://schemas.openxmlformats.org/officeDocument/2006/relationships/hyperlink" Target="https://wp.fonper.gob.do/wp-content/uploads/2023/06/Organigrama-del-FONPER-1.pdf" TargetMode="External"/><Relationship Id="rId161" Type="http://schemas.openxmlformats.org/officeDocument/2006/relationships/hyperlink" Target="https://wp.fonper.gob.do/wp-content/uploads/2023/06/Plan-Estrategico-2023-2026-FONPER.pdf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financiero/balance-general/2025-2/ener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1" Type="http://schemas.openxmlformats.org/officeDocument/2006/relationships/hyperlink" Target="https://wp.fonper.gob.do/wp-content/uploads/2023/06/Manual-de-" TargetMode="External"/><Relationship Id="rId172" Type="http://schemas.openxmlformats.org/officeDocument/2006/relationships/hyperlink" Target="https://311.gob.do/" TargetMode="External"/><Relationship Id="rId193" Type="http://schemas.openxmlformats.org/officeDocument/2006/relationships/hyperlink" Target="http://digeig.gob.do/web/es/transparencia/beneficiarios-de-programas-asistenciales/" TargetMode="External"/><Relationship Id="rId207" Type="http://schemas.openxmlformats.org/officeDocument/2006/relationships/hyperlink" Target="https://wp.fonper.gob.do/wp-content/uploads/2025/04/Compras-por-Debajo-del-Umbral-Marzo-2025.pdf" TargetMode="External"/><Relationship Id="rId228" Type="http://schemas.openxmlformats.org/officeDocument/2006/relationships/hyperlink" Target="https://fonper.gob.do/transparencia/finanzas/activos-fijos/relacion-de-activos-fijos-de-la-institucion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4-09-Reglamento-de-Reclutamiento-y-Seleccion-de-Personal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4/11/Plan-" TargetMode="External"/><Relationship Id="rId18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s://wp.fonper.gob.do/wp-content/uploads/2025/04/Informe-de-Cuentas-por-Pagar-a-Proveedores-Marzo-2025.pdf" TargetMode="External"/><Relationship Id="rId239" Type="http://schemas.openxmlformats.org/officeDocument/2006/relationships/hyperlink" Target="https://fonper.gob.do/transparencia/comision-de-integridad-y-cumplimiento-normativo/historico-cep" TargetMode="Externa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Procedimientos-OAI-1.pdf" TargetMode="External"/><Relationship Id="rId173" Type="http://schemas.openxmlformats.org/officeDocument/2006/relationships/hyperlink" Target="https://wp.fonper.gob.do/wp-content/uploads/2025/04/Estadisticas-Trimestrales-311-1.pdf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Relacion-de-Compras-a-Mipymes-Marzo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0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Manual-de-Organizacion-y-Funciones-del-FONPER-Aprobado-por-el-MAP-1.pdf" TargetMode="External"/><Relationship Id="rId163" Type="http://schemas.openxmlformats.org/officeDocument/2006/relationships/hyperlink" Target="https://wp.fonper.gob.do/wp-content/uploads/2024/11/Plan-Operativo-Anual-2024.pdf" TargetMode="External"/><Relationship Id="rId184" Type="http://schemas.openxmlformats.org/officeDocument/2006/relationships/hyperlink" Target="https://wp.fonper.gob.do/wp-content/uploads/2025/04/Ejecucion-Financiera-Marzo-2025.pdf" TargetMode="External"/><Relationship Id="rId219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30" Type="http://schemas.openxmlformats.org/officeDocument/2006/relationships/hyperlink" Target="http://digeig.gob.do/web/es/transparencia/finanzas/relacion-de-inventario-en-almacen/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3-09-Reglamento-de-Relaciones-Laborales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5/04/Estadisticas-y-Balances.pdf" TargetMode="External"/><Relationship Id="rId174" Type="http://schemas.openxmlformats.org/officeDocument/2006/relationships/hyperlink" Target="https://fonper.gob.do/transparencia/declaraciones-juradas-de-patrimonio-" TargetMode="External"/><Relationship Id="rId195" Type="http://schemas.openxmlformats.org/officeDocument/2006/relationships/hyperlink" Target="https://fonper.gob.do/transparencia/beneficiarios-de-asistencia-social/2025-2/marzo" TargetMode="External"/><Relationship Id="rId209" Type="http://schemas.openxmlformats.org/officeDocument/2006/relationships/hyperlink" Target="https://fonper.gob.do/transparencia/compras-y-contrataciones-publicas/casos-de-seguridad-y-emergencia-nacional/2025-2/marzo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nsulta-publica/proceso-de-consultas-abiertas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5/02/Informe-De-" TargetMode="External"/><Relationship Id="rId185" Type="http://schemas.openxmlformats.org/officeDocument/2006/relationships/hyperlink" Target="https://wp.fonper.gob.do/wp-content/uploads/2025/04/INFORME-DE-METAS-FISICAS-FINANCIERAS-OCTUBRE-DICIEMBRE-2024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0" Type="http://schemas.openxmlformats.org/officeDocument/2006/relationships/hyperlink" Target="https://fonper.gob.do/transparencia/compras-y-contrataciones-publicas/casos-de-urgencias/2025-2/marzo" TargetMode="External"/><Relationship Id="rId215" Type="http://schemas.openxmlformats.org/officeDocument/2006/relationships/hyperlink" Target="https://fonper.gob.do/transparencia/finanzas/estados-financieros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s://wp.fonper.gob.do/wp-content/uploads/2025/04/Relacion-de-inventario-Enero-Marzo-2025-1.pdf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6-04-de-aplicacion-de-la-ley-10-04-de-la-camara-de-cuentas.pdf" TargetMode="External"/><Relationship Id="rId154" Type="http://schemas.openxmlformats.org/officeDocument/2006/relationships/hyperlink" Target="https://fonper.gob.do/transparencia/oficina-de-libre-acceso-a-la-informacion-oai/responsable-de-libre-acceso-a-la-informacion" TargetMode="External"/><Relationship Id="rId175" Type="http://schemas.openxmlformats.org/officeDocument/2006/relationships/hyperlink" Target="https://fonper.gob.do/transparencia/declaraciones-juradas-de-patrimonio-djp/historico-declaracion-jurada-de-patrimonio" TargetMode="External"/><Relationship Id="rId196" Type="http://schemas.openxmlformats.org/officeDocument/2006/relationships/hyperlink" Target="https://www.dgcp.gob.do/servicios/registro-de-proveedores/" TargetMode="External"/><Relationship Id="rId200" Type="http://schemas.openxmlformats.org/officeDocument/2006/relationships/hyperlink" Target="http://digeig.gob.do/web/es/transparencia/compras-y-contrataciones-1/licitaciones-restringidas/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fonper.gob.do/transparencia/oficina-de-libre-acceso-a-la-" TargetMode="External"/><Relationship Id="rId90" Type="http://schemas.openxmlformats.org/officeDocument/2006/relationships/hyperlink" Target="https://wp.fonper.gob.do/wp-content/uploads/2023/06/Decreto-543-12-Reglamento-sobre-la-Ley-de-Compras.pdf" TargetMode="External"/><Relationship Id="rId165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6" Type="http://schemas.openxmlformats.org/officeDocument/2006/relationships/hyperlink" Target="https://fonper.gob.do/transparencia/presupuesto/eje" TargetMode="External"/><Relationship Id="rId211" Type="http://schemas.openxmlformats.org/officeDocument/2006/relationships/hyperlink" Target="https://fonper.gob.do/transparencia/compras-y-contrataciones-publicas/procesos-de-excepcion-indicados-en-el-reglamento-543-12" TargetMode="External"/><Relationship Id="rId232" Type="http://schemas.openxmlformats.org/officeDocument/2006/relationships/hyperlink" Target="https://datos.gob.do/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491-07-Reglamento-de-aplicacion-del-Sistema-Nacional-de-Control-Interno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://digeig.gob.do/web/es/transparencia/presupuesto/presupuesto-aprobado-del-ano/" TargetMode="External"/><Relationship Id="rId197" Type="http://schemas.openxmlformats.org/officeDocument/2006/relationships/hyperlink" Target="https://fonper.gob.do/transparencia/compras-y-contrataciones-publicas/plan-anual-de-compras-y-contrataciones/2025-2" TargetMode="External"/><Relationship Id="rId201" Type="http://schemas.openxmlformats.org/officeDocument/2006/relationships/hyperlink" Target="https://fonper.gob.do/transparencia/compras-y-contrataciones-publicas/licitaciones-restringidas/2025-2/marzo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relacion-de-consultas-public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528-09-Reglamento-organico-funcional-del-MAP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compras-y-contrataciones-1/estado-de-cuentas-de-suplidores/" TargetMode="External"/><Relationship Id="rId233" Type="http://schemas.openxmlformats.org/officeDocument/2006/relationships/hyperlink" Target="https://fonper.gob.do/transparencia/comision-de-integridad-y-cumplimiento-normativo/historico-cep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6" Type="http://schemas.openxmlformats.org/officeDocument/2006/relationships/hyperlink" Target="https://fonper.gob.do/transparencia/oficina-de-libre-acceso-a-la-informacion-oai/resolucion-de-informacion-clasificada/2025-2" TargetMode="External"/><Relationship Id="rId177" Type="http://schemas.openxmlformats.org/officeDocument/2006/relationships/hyperlink" Target="https://fonper.gob.do/transparencia/presupuesto/presupuesto-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://digeig.gob.do/web/es/transparencia/compras-y-contrataciones-1/sorteos-de-obras/" TargetMode="External"/><Relationship Id="rId223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://digeig.gob.do/web/es/transparencia/plan-estrategico-de-la-institucion/informes-de-logros-y-o-seguimiento-del-plan-estrategico/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486-12-que-crea-la-Direccion-General-de-Etica-e-Integridad-Gubernamental.pdf" TargetMode="External"/><Relationship Id="rId213" Type="http://schemas.openxmlformats.org/officeDocument/2006/relationships/hyperlink" Target="https://wp.fonper.gob.do/wp-content/uploads/2025/04/Cuentas-Por-Pagar-A-Proveedores-Al-31-De-Marzo-2025.pdf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41-06-sobre-Sistema-de-Tesoreria-de-la-Republica-Dominicana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saip.gob.do/apps/sip/?step=one" TargetMode="External"/><Relationship Id="rId178" Type="http://schemas.openxmlformats.org/officeDocument/2006/relationships/hyperlink" Target="https://fonper.gob.do/transparencia/presupuesto/presupuesto-aprobado/presupuesto-aprobado-2021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licitaciones-publicas-nacional-e-internacional/2025-2/marzo" TargetMode="External"/><Relationship Id="rId203" Type="http://schemas.openxmlformats.org/officeDocument/2006/relationships/hyperlink" Target="https://fonper.gob.do/transparencia/compras-y-contrataciones-publicas/sorteo-de-obras/2025-2/marzo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mailto:dmarin@fonper.gov.do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7-09-Reglamento-estructura-organica-cargos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wp.fonper.gob.do/wp-content/uploads/2023/06/Organigrama-OAI_-" TargetMode="External"/><Relationship Id="rId168" Type="http://schemas.openxmlformats.org/officeDocument/2006/relationships/hyperlink" Target="https://wp.fonper.gob.do/wp-content/uploads/2025/01/MEMORIA-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wp.fonper.gob.do/wp-content/uploads/2025/04/Nomina-Colaboradores-Fijo-Marzo-2025-Fonper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Descripcion-de-programas-institucionales-MARZO-2025.pdf" TargetMode="External"/><Relationship Id="rId235" Type="http://schemas.openxmlformats.org/officeDocument/2006/relationships/hyperlink" Target="https://fonper.gob.do/transparencia/comision-de-integridad-y-cumplimiento-normativo/compromiso-etico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wp.fonper.gob.do/wp-content/uploads/2025/04/INDICE-DE-TRANSPARENCIA-ESTANDARIZADA-FEBRERO-2025.pdf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15-17-sobre-control-del-gasto-publico.pdf" TargetMode="External"/><Relationship Id="rId179" Type="http://schemas.openxmlformats.org/officeDocument/2006/relationships/hyperlink" Target="https://fonper.gob.do/transparencia/presupuesto/pre" TargetMode="External"/><Relationship Id="rId190" Type="http://schemas.openxmlformats.org/officeDocument/2006/relationships/hyperlink" Target="https://wp.fonper.gob.do/wp-content/uploads/2025/04/Nomina-Colaboradores-En-Proceso-De-Pension-Marzo-2025.pdf" TargetMode="External"/><Relationship Id="rId204" Type="http://schemas.openxmlformats.org/officeDocument/2006/relationships/hyperlink" Target="https://fonper.gob.do/transparencia/compras-y-contrataciones-publicas/comparacion-de-precios/2025-2" TargetMode="External"/><Relationship Id="rId225" Type="http://schemas.openxmlformats.org/officeDocument/2006/relationships/hyperlink" Target="https://wp.fonper.gob.do/wp-content/uploads/2025/04/Ingresos-y-Egresos-Marzo-2025.pdf" TargetMode="External"/><Relationship Id="rId246" Type="http://schemas.openxmlformats.org/officeDocument/2006/relationships/header" Target="header2.xm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129-10-que-aprueba-el-reglamento-de-la-Ley-General-de-Archivos.pdf" TargetMode="External"/><Relationship Id="rId148" Type="http://schemas.openxmlformats.org/officeDocument/2006/relationships/hyperlink" Target="https://wp.fonper.gob.do/wp-content/uploads/2023/06/Organigrama-OAI_-1.pdf" TargetMode="External"/><Relationship Id="rId169" Type="http://schemas.openxmlformats.org/officeDocument/2006/relationships/hyperlink" Target="https://wp.fonper.gob.do/wp-content/uploads/2025/01/MEMORIA-FONPER-2024-Final-26-12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5374</Words>
  <Characters>53046</Characters>
  <Application>Microsoft Office Word</Application>
  <DocSecurity>0</DocSecurity>
  <Lines>2947</Lines>
  <Paragraphs>1884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2</cp:revision>
  <dcterms:created xsi:type="dcterms:W3CDTF">2025-04-24T14:16:00Z</dcterms:created>
  <dcterms:modified xsi:type="dcterms:W3CDTF">2025-04-24T14:16:00Z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